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EA1F4" w14:textId="77777777" w:rsidR="006132DA" w:rsidRPr="00821508" w:rsidRDefault="006132DA" w:rsidP="006132DA">
      <w:pPr>
        <w:ind w:firstLine="0"/>
        <w:jc w:val="center"/>
        <w:rPr>
          <w:b/>
        </w:rPr>
      </w:pPr>
      <w:r w:rsidRPr="00821508">
        <w:rPr>
          <w:b/>
        </w:rPr>
        <w:t>Уголовная ответственность за невыплату заработной платы</w:t>
      </w:r>
    </w:p>
    <w:p w14:paraId="2B2808E7" w14:textId="77777777" w:rsidR="006132DA" w:rsidRDefault="006132DA" w:rsidP="006132DA"/>
    <w:p w14:paraId="39EA3D4A" w14:textId="77777777" w:rsidR="006132DA" w:rsidRDefault="006132DA" w:rsidP="006132DA">
      <w:r>
        <w:t>Уголовным кодексом Российской Федерации предусмотрена ответственность за невыплату заработной платы (статья 145.1 УК РФ).</w:t>
      </w:r>
    </w:p>
    <w:p w14:paraId="6A3E22A3" w14:textId="77777777" w:rsidR="006132DA" w:rsidRDefault="006132DA" w:rsidP="006132DA">
      <w:r>
        <w:t>Так, ч</w:t>
      </w:r>
      <w:r w:rsidRPr="00821508">
        <w:t>астичная невыплата свыше трех месяцев заработной платы</w:t>
      </w:r>
      <w:r>
        <w:t xml:space="preserve"> (в случае когда свыше трех месяцев подряд платежи осуществлялись в размере менее половины подлежащей выплате суммы) наказывается штрафом в размере до ста двадцати тысяч рублей или в размере заработной платы или иного дохода осужденного за период до одного года, либо лишением права занимать определенные должности или заниматься определенной деятельностью на срок до одного года, либо принудительными работами на срок до двух лет, либо лишением свободы на срок до одного года.</w:t>
      </w:r>
    </w:p>
    <w:p w14:paraId="6CC3B07D" w14:textId="77777777" w:rsidR="006132DA" w:rsidRDefault="006132DA" w:rsidP="006132DA">
      <w:r>
        <w:t>Полная невыплата свыше двух месяцев заработной платы (когда свыше двух месяцев подряд выплаты не осуществлялись или размер осуществленной выплаты заработной платы был ниже установленного одновременно на всей территории Российской Федерации федеральным законом минимального размера оплаты труда) наказывается штрафом в размере от ста тысяч до пятисот тысяч рублей или в размере заработной платы или иного дохода осужденного за период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14:paraId="2A568D1E" w14:textId="77777777" w:rsidR="006132DA" w:rsidRDefault="006132DA" w:rsidP="006132DA">
      <w:r>
        <w:t>Период формирования задолженности по выплатам работнику исчисляется исходя из сроков выплаты заработной платы, установленных правилами внутреннего трудового распорядка организации, коллективным договором, трудовым договором, а также из времени, в течение которого заработная плата фактически не выплачивалась полностью или частично. При этом двухмесячный или трехмесячный срок задержки выплат исчисляется со дня, следующего за установленной датой выплаты. Периоды невыплат за отдельные месяцы года не могут суммироваться в срок свыше двух или трех месяцев, если они прерывались периодами, за которые выплаты осуществлялись.</w:t>
      </w:r>
    </w:p>
    <w:p w14:paraId="55708C57" w14:textId="77777777" w:rsidR="006132DA" w:rsidRPr="00821508" w:rsidRDefault="006132DA" w:rsidP="006132DA">
      <w:r>
        <w:t>Уголовная ответственность по статье 145.1 Уголовного кодекса Российской Федерации наступает в случае, если заработная плата не выплачивалась умышленно, из корыстной или иной личной заинтересованности.</w:t>
      </w:r>
    </w:p>
    <w:p w14:paraId="59C4DAA4" w14:textId="77777777" w:rsidR="006132DA" w:rsidRDefault="006132DA" w:rsidP="006132DA">
      <w:r>
        <w:t>Ответственность наступает также в случаях невыплаты заработной платы и иных выплат работникам, с которыми трудовой договор не заключался либо не был надлежащим образом оформлен, но они приступили к работе с ведома или по поручению работодателя либо его уполномоченного представителя.</w:t>
      </w:r>
    </w:p>
    <w:p w14:paraId="4FB44117" w14:textId="77777777" w:rsidR="009C27C9" w:rsidRDefault="009C27C9"/>
    <w:sectPr w:rsidR="009C27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2BA"/>
    <w:rsid w:val="003102BA"/>
    <w:rsid w:val="006132DA"/>
    <w:rsid w:val="009C27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9B2A96-40D2-492F-900C-300CF5233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32DA"/>
    <w:pPr>
      <w:spacing w:after="0" w:line="24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391</Words>
  <Characters>2232</Characters>
  <Application>Microsoft Office Word</Application>
  <DocSecurity>0</DocSecurity>
  <Lines>18</Lines>
  <Paragraphs>5</Paragraphs>
  <ScaleCrop>false</ScaleCrop>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KINDER</dc:creator>
  <cp:keywords/>
  <dc:description/>
  <cp:lastModifiedBy>KINDER</cp:lastModifiedBy>
  <cp:revision>2</cp:revision>
  <dcterms:created xsi:type="dcterms:W3CDTF">2024-08-16T02:11:00Z</dcterms:created>
  <dcterms:modified xsi:type="dcterms:W3CDTF">2024-08-16T02:12:00Z</dcterms:modified>
</cp:coreProperties>
</file>